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DE9" w:rsidRDefault="000C28E0">
      <w:pPr>
        <w:widowControl/>
        <w:jc w:val="center"/>
        <w:rPr>
          <w:rFonts w:asciiTheme="majorEastAsia" w:eastAsiaTheme="majorEastAsia" w:hAnsiTheme="majorEastAsia" w:cs="宋体"/>
          <w:b/>
          <w:bCs/>
          <w:color w:val="000000"/>
          <w:kern w:val="0"/>
          <w:sz w:val="40"/>
          <w:szCs w:val="24"/>
        </w:rPr>
      </w:pPr>
      <w:r>
        <w:rPr>
          <w:rFonts w:asciiTheme="majorEastAsia" w:eastAsiaTheme="majorEastAsia" w:hAnsiTheme="majorEastAsia" w:cs="宋体" w:hint="eastAsia"/>
          <w:b/>
          <w:bCs/>
          <w:color w:val="000000"/>
          <w:kern w:val="0"/>
          <w:sz w:val="40"/>
          <w:szCs w:val="24"/>
        </w:rPr>
        <w:t>聊城</w:t>
      </w:r>
      <w:r>
        <w:rPr>
          <w:rFonts w:asciiTheme="majorEastAsia" w:eastAsiaTheme="majorEastAsia" w:hAnsiTheme="majorEastAsia" w:cs="宋体"/>
          <w:b/>
          <w:bCs/>
          <w:color w:val="000000"/>
          <w:kern w:val="0"/>
          <w:sz w:val="40"/>
          <w:szCs w:val="24"/>
        </w:rPr>
        <w:t>市中医</w:t>
      </w:r>
      <w:r>
        <w:rPr>
          <w:rFonts w:asciiTheme="majorEastAsia" w:eastAsiaTheme="majorEastAsia" w:hAnsiTheme="majorEastAsia" w:cs="宋体" w:hint="eastAsia"/>
          <w:b/>
          <w:bCs/>
          <w:color w:val="000000"/>
          <w:kern w:val="0"/>
          <w:sz w:val="40"/>
          <w:szCs w:val="24"/>
        </w:rPr>
        <w:t>医院</w:t>
      </w:r>
    </w:p>
    <w:p w:rsidR="001315CD" w:rsidRDefault="000C28E0">
      <w:pPr>
        <w:widowControl/>
        <w:jc w:val="center"/>
        <w:rPr>
          <w:rFonts w:asciiTheme="majorEastAsia" w:eastAsiaTheme="majorEastAsia" w:hAnsiTheme="majorEastAsia" w:cs="宋体"/>
          <w:kern w:val="0"/>
          <w:sz w:val="40"/>
          <w:szCs w:val="24"/>
        </w:rPr>
      </w:pPr>
      <w:r>
        <w:rPr>
          <w:rFonts w:asciiTheme="majorEastAsia" w:eastAsiaTheme="majorEastAsia" w:hAnsiTheme="majorEastAsia" w:cs="宋体" w:hint="eastAsia"/>
          <w:b/>
          <w:bCs/>
          <w:color w:val="000000"/>
          <w:kern w:val="0"/>
          <w:sz w:val="40"/>
          <w:szCs w:val="24"/>
        </w:rPr>
        <w:t>20</w:t>
      </w:r>
      <w:r w:rsidR="00823DE9">
        <w:rPr>
          <w:rFonts w:asciiTheme="majorEastAsia" w:eastAsiaTheme="majorEastAsia" w:hAnsiTheme="majorEastAsia" w:cs="宋体" w:hint="eastAsia"/>
          <w:b/>
          <w:bCs/>
          <w:color w:val="000000"/>
          <w:kern w:val="0"/>
          <w:sz w:val="40"/>
          <w:szCs w:val="24"/>
        </w:rPr>
        <w:t>2</w:t>
      </w:r>
      <w:r w:rsidR="00742FDB">
        <w:rPr>
          <w:rFonts w:asciiTheme="majorEastAsia" w:eastAsiaTheme="majorEastAsia" w:hAnsiTheme="majorEastAsia" w:cs="宋体" w:hint="eastAsia"/>
          <w:b/>
          <w:bCs/>
          <w:color w:val="000000"/>
          <w:kern w:val="0"/>
          <w:sz w:val="40"/>
          <w:szCs w:val="24"/>
        </w:rPr>
        <w:t>4</w:t>
      </w:r>
      <w:r>
        <w:rPr>
          <w:rFonts w:asciiTheme="majorEastAsia" w:eastAsiaTheme="majorEastAsia" w:hAnsiTheme="majorEastAsia" w:cs="宋体" w:hint="eastAsia"/>
          <w:b/>
          <w:bCs/>
          <w:color w:val="000000"/>
          <w:kern w:val="0"/>
          <w:sz w:val="40"/>
          <w:szCs w:val="24"/>
        </w:rPr>
        <w:t>年</w:t>
      </w:r>
      <w:r>
        <w:rPr>
          <w:rFonts w:asciiTheme="majorEastAsia" w:eastAsiaTheme="majorEastAsia" w:hAnsiTheme="majorEastAsia" w:cs="宋体"/>
          <w:b/>
          <w:bCs/>
          <w:color w:val="000000"/>
          <w:kern w:val="0"/>
          <w:sz w:val="40"/>
          <w:szCs w:val="24"/>
        </w:rPr>
        <w:t>中医住院医师规范化培训招生简章</w:t>
      </w:r>
    </w:p>
    <w:p w:rsidR="001315CD" w:rsidRPr="00E435A9" w:rsidRDefault="001315CD">
      <w:pPr>
        <w:widowControl/>
        <w:jc w:val="left"/>
        <w:rPr>
          <w:rFonts w:ascii="宋体" w:eastAsia="宋体" w:hAnsi="宋体" w:cs="宋体"/>
          <w:kern w:val="0"/>
          <w:sz w:val="24"/>
          <w:szCs w:val="24"/>
        </w:rPr>
      </w:pPr>
    </w:p>
    <w:p w:rsidR="001315CD" w:rsidRDefault="00C80BE1">
      <w:pPr>
        <w:widowControl/>
        <w:ind w:firstLineChars="200" w:firstLine="560"/>
        <w:jc w:val="left"/>
        <w:rPr>
          <w:rFonts w:ascii="仿宋_GB2312" w:eastAsia="仿宋_GB2312" w:hAnsi="宋体" w:cs="宋体"/>
          <w:kern w:val="0"/>
          <w:sz w:val="28"/>
          <w:szCs w:val="28"/>
        </w:rPr>
      </w:pPr>
      <w:r>
        <w:rPr>
          <w:rFonts w:ascii="仿宋_GB2312" w:eastAsia="仿宋_GB2312" w:hAnsi="宋体" w:cs="宋体" w:hint="eastAsia"/>
          <w:color w:val="000000"/>
          <w:kern w:val="0"/>
          <w:sz w:val="28"/>
          <w:szCs w:val="28"/>
        </w:rPr>
        <w:t>根据山东省卫生健康委员会</w:t>
      </w:r>
      <w:r w:rsidR="00742FDB">
        <w:rPr>
          <w:rFonts w:ascii="仿宋_GB2312" w:eastAsia="仿宋_GB2312" w:hAnsi="宋体" w:cs="宋体" w:hint="eastAsia"/>
          <w:color w:val="000000"/>
          <w:kern w:val="0"/>
          <w:sz w:val="28"/>
          <w:szCs w:val="28"/>
        </w:rPr>
        <w:t>统一部署和</w:t>
      </w:r>
      <w:r w:rsidR="000C28E0">
        <w:rPr>
          <w:rFonts w:ascii="仿宋_GB2312" w:eastAsia="仿宋_GB2312" w:hAnsi="宋体" w:cs="宋体" w:hint="eastAsia"/>
          <w:color w:val="000000"/>
          <w:kern w:val="0"/>
          <w:sz w:val="28"/>
          <w:szCs w:val="28"/>
        </w:rPr>
        <w:t>要求，现就做好20</w:t>
      </w:r>
      <w:r w:rsidR="00823DE9">
        <w:rPr>
          <w:rFonts w:ascii="仿宋_GB2312" w:eastAsia="仿宋_GB2312" w:hAnsi="宋体" w:cs="宋体" w:hint="eastAsia"/>
          <w:color w:val="000000"/>
          <w:kern w:val="0"/>
          <w:sz w:val="28"/>
          <w:szCs w:val="28"/>
        </w:rPr>
        <w:t>2</w:t>
      </w:r>
      <w:r w:rsidR="00742FDB">
        <w:rPr>
          <w:rFonts w:ascii="仿宋_GB2312" w:eastAsia="仿宋_GB2312" w:hAnsi="宋体" w:cs="宋体" w:hint="eastAsia"/>
          <w:color w:val="000000"/>
          <w:kern w:val="0"/>
          <w:sz w:val="28"/>
          <w:szCs w:val="28"/>
        </w:rPr>
        <w:t>4</w:t>
      </w:r>
      <w:r w:rsidR="000C28E0">
        <w:rPr>
          <w:rFonts w:ascii="仿宋_GB2312" w:eastAsia="仿宋_GB2312" w:hAnsi="宋体" w:cs="宋体" w:hint="eastAsia"/>
          <w:color w:val="000000"/>
          <w:kern w:val="0"/>
          <w:sz w:val="28"/>
          <w:szCs w:val="28"/>
        </w:rPr>
        <w:t>年聊城市中医医院中医住院医师规范化培训招生工作有关事宜通知如下：</w:t>
      </w:r>
    </w:p>
    <w:p w:rsidR="001315CD" w:rsidRDefault="000C28E0">
      <w:pPr>
        <w:widowControl/>
        <w:ind w:firstLineChars="236" w:firstLine="663"/>
        <w:jc w:val="left"/>
        <w:rPr>
          <w:rFonts w:ascii="仿宋_GB2312" w:eastAsia="仿宋_GB2312" w:hAnsi="宋体" w:cs="宋体"/>
          <w:kern w:val="0"/>
          <w:sz w:val="28"/>
          <w:szCs w:val="28"/>
        </w:rPr>
      </w:pPr>
      <w:r>
        <w:rPr>
          <w:rFonts w:ascii="仿宋_GB2312" w:eastAsia="仿宋_GB2312" w:hAnsi="宋体" w:cs="宋体" w:hint="eastAsia"/>
          <w:b/>
          <w:bCs/>
          <w:kern w:val="0"/>
          <w:sz w:val="28"/>
          <w:szCs w:val="28"/>
        </w:rPr>
        <w:t>一、招录计划</w:t>
      </w:r>
    </w:p>
    <w:p w:rsidR="001315CD" w:rsidRDefault="00742FDB" w:rsidP="003B1343">
      <w:pPr>
        <w:widowControl/>
        <w:ind w:firstLineChars="236" w:firstLine="661"/>
        <w:jc w:val="left"/>
        <w:rPr>
          <w:rFonts w:ascii="仿宋_GB2312" w:eastAsia="仿宋_GB2312" w:hAnsi="宋体" w:cs="宋体"/>
          <w:kern w:val="0"/>
          <w:sz w:val="28"/>
          <w:szCs w:val="28"/>
        </w:rPr>
      </w:pPr>
      <w:r>
        <w:rPr>
          <w:rFonts w:ascii="仿宋_GB2312" w:eastAsia="仿宋_GB2312" w:hAnsi="宋体" w:cs="宋体" w:hint="eastAsia"/>
          <w:color w:val="000000"/>
          <w:kern w:val="0"/>
          <w:sz w:val="28"/>
          <w:szCs w:val="28"/>
        </w:rPr>
        <w:t>我院招录计划</w:t>
      </w:r>
      <w:r w:rsidR="000C28E0">
        <w:rPr>
          <w:rFonts w:ascii="仿宋_GB2312" w:eastAsia="仿宋_GB2312" w:hAnsi="宋体" w:cs="宋体" w:hint="eastAsia"/>
          <w:color w:val="000000"/>
          <w:kern w:val="0"/>
          <w:sz w:val="28"/>
          <w:szCs w:val="28"/>
        </w:rPr>
        <w:t>按照</w:t>
      </w:r>
      <w:r w:rsidR="00C52F34">
        <w:rPr>
          <w:rFonts w:ascii="仿宋_GB2312" w:eastAsia="仿宋_GB2312" w:hAnsi="宋体" w:cs="宋体" w:hint="eastAsia"/>
          <w:color w:val="000000"/>
          <w:kern w:val="0"/>
          <w:sz w:val="28"/>
          <w:szCs w:val="28"/>
        </w:rPr>
        <w:t>202</w:t>
      </w:r>
      <w:r>
        <w:rPr>
          <w:rFonts w:ascii="仿宋_GB2312" w:eastAsia="仿宋_GB2312" w:hAnsi="宋体" w:cs="宋体" w:hint="eastAsia"/>
          <w:color w:val="000000"/>
          <w:kern w:val="0"/>
          <w:sz w:val="28"/>
          <w:szCs w:val="28"/>
        </w:rPr>
        <w:t>4</w:t>
      </w:r>
      <w:r w:rsidR="00C52F34">
        <w:rPr>
          <w:rFonts w:ascii="仿宋_GB2312" w:eastAsia="仿宋_GB2312" w:hAnsi="宋体" w:cs="宋体" w:hint="eastAsia"/>
          <w:color w:val="000000"/>
          <w:kern w:val="0"/>
          <w:sz w:val="28"/>
          <w:szCs w:val="28"/>
        </w:rPr>
        <w:t>年</w:t>
      </w:r>
      <w:r w:rsidR="000C28E0">
        <w:rPr>
          <w:rFonts w:ascii="仿宋_GB2312" w:eastAsia="仿宋_GB2312" w:hAnsi="宋体" w:cs="宋体" w:hint="eastAsia"/>
          <w:color w:val="000000"/>
          <w:kern w:val="0"/>
          <w:sz w:val="28"/>
          <w:szCs w:val="28"/>
        </w:rPr>
        <w:t>山东省</w:t>
      </w:r>
      <w:r w:rsidR="00C80BE1">
        <w:rPr>
          <w:rFonts w:ascii="仿宋_GB2312" w:eastAsia="仿宋_GB2312" w:hAnsi="宋体" w:cs="宋体" w:hint="eastAsia"/>
          <w:color w:val="000000"/>
          <w:kern w:val="0"/>
          <w:sz w:val="28"/>
          <w:szCs w:val="28"/>
        </w:rPr>
        <w:t>中医住院医师规范化培训招生计划</w:t>
      </w:r>
      <w:r>
        <w:rPr>
          <w:rFonts w:ascii="仿宋_GB2312" w:eastAsia="仿宋_GB2312" w:hAnsi="宋体" w:cs="宋体" w:hint="eastAsia"/>
          <w:color w:val="000000"/>
          <w:kern w:val="0"/>
          <w:sz w:val="28"/>
          <w:szCs w:val="28"/>
        </w:rPr>
        <w:t>制定</w:t>
      </w:r>
      <w:r w:rsidR="000C28E0">
        <w:rPr>
          <w:rFonts w:ascii="仿宋_GB2312" w:eastAsia="仿宋_GB2312" w:hAnsi="宋体" w:cs="宋体" w:hint="eastAsia"/>
          <w:color w:val="000000"/>
          <w:kern w:val="0"/>
          <w:sz w:val="28"/>
          <w:szCs w:val="28"/>
        </w:rPr>
        <w:t>。</w:t>
      </w:r>
    </w:p>
    <w:p w:rsidR="001315CD" w:rsidRDefault="000C28E0">
      <w:pPr>
        <w:widowControl/>
        <w:ind w:firstLineChars="236" w:firstLine="663"/>
        <w:jc w:val="left"/>
        <w:rPr>
          <w:rFonts w:ascii="仿宋_GB2312" w:eastAsia="仿宋_GB2312" w:hAnsi="宋体" w:cs="宋体"/>
          <w:kern w:val="0"/>
          <w:sz w:val="28"/>
          <w:szCs w:val="28"/>
        </w:rPr>
      </w:pPr>
      <w:r>
        <w:rPr>
          <w:rFonts w:ascii="仿宋_GB2312" w:eastAsia="仿宋_GB2312" w:hAnsi="宋体" w:cs="宋体" w:hint="eastAsia"/>
          <w:b/>
          <w:bCs/>
          <w:kern w:val="0"/>
          <w:sz w:val="28"/>
          <w:szCs w:val="28"/>
        </w:rPr>
        <w:t>二、招录范围和对象</w:t>
      </w:r>
    </w:p>
    <w:p w:rsidR="001315CD" w:rsidRDefault="000C28E0" w:rsidP="003B1343">
      <w:pPr>
        <w:widowControl/>
        <w:ind w:firstLineChars="236" w:firstLine="661"/>
        <w:jc w:val="left"/>
        <w:rPr>
          <w:rFonts w:ascii="仿宋_GB2312" w:eastAsia="仿宋_GB2312" w:hAnsi="宋体" w:cs="宋体"/>
          <w:kern w:val="0"/>
          <w:sz w:val="28"/>
          <w:szCs w:val="28"/>
        </w:rPr>
      </w:pPr>
      <w:r>
        <w:rPr>
          <w:rFonts w:ascii="仿宋_GB2312" w:eastAsia="仿宋_GB2312" w:hAnsi="宋体" w:cs="宋体" w:hint="eastAsia"/>
          <w:color w:val="000000"/>
          <w:kern w:val="0"/>
          <w:sz w:val="28"/>
          <w:szCs w:val="28"/>
        </w:rPr>
        <w:t>（一）社会化学员：拟从事中医临床工作的中医学类和中西医结合学类专业，具有大学本科及以上学历的应、往届毕业生。</w:t>
      </w:r>
    </w:p>
    <w:p w:rsidR="001315CD" w:rsidRDefault="000C28E0" w:rsidP="003B1343">
      <w:pPr>
        <w:widowControl/>
        <w:ind w:firstLineChars="236" w:firstLine="661"/>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（二）单位委派学员：各级各类医疗卫生机构已聘用的</w:t>
      </w:r>
      <w:r w:rsidR="00F6384D">
        <w:rPr>
          <w:rFonts w:ascii="仿宋_GB2312" w:eastAsia="仿宋_GB2312" w:hAnsi="宋体" w:cs="宋体" w:hint="eastAsia"/>
          <w:color w:val="000000"/>
          <w:kern w:val="0"/>
          <w:sz w:val="28"/>
          <w:szCs w:val="28"/>
        </w:rPr>
        <w:t>大学</w:t>
      </w:r>
      <w:r>
        <w:rPr>
          <w:rFonts w:ascii="仿宋_GB2312" w:eastAsia="仿宋_GB2312" w:hAnsi="宋体" w:cs="宋体" w:hint="eastAsia"/>
          <w:color w:val="000000"/>
          <w:kern w:val="0"/>
          <w:sz w:val="28"/>
          <w:szCs w:val="28"/>
        </w:rPr>
        <w:t>本科及以上学历，从事中医临床医疗工作的医师</w:t>
      </w:r>
      <w:r w:rsidR="007C61F3">
        <w:rPr>
          <w:rFonts w:ascii="仿宋_GB2312" w:eastAsia="仿宋_GB2312" w:hAnsi="宋体" w:cs="宋体" w:hint="eastAsia"/>
          <w:color w:val="000000"/>
          <w:kern w:val="0"/>
          <w:sz w:val="28"/>
          <w:szCs w:val="28"/>
        </w:rPr>
        <w:t>。</w:t>
      </w:r>
    </w:p>
    <w:p w:rsidR="001315CD" w:rsidRDefault="000C28E0">
      <w:pPr>
        <w:widowControl/>
        <w:ind w:firstLineChars="236" w:firstLine="663"/>
        <w:jc w:val="left"/>
        <w:rPr>
          <w:rFonts w:ascii="仿宋_GB2312" w:eastAsia="仿宋_GB2312" w:hAnsi="宋体" w:cs="宋体"/>
          <w:kern w:val="0"/>
          <w:sz w:val="28"/>
          <w:szCs w:val="28"/>
        </w:rPr>
      </w:pPr>
      <w:r>
        <w:rPr>
          <w:rFonts w:ascii="仿宋_GB2312" w:eastAsia="仿宋_GB2312" w:hAnsi="宋体" w:cs="宋体" w:hint="eastAsia"/>
          <w:b/>
          <w:bCs/>
          <w:kern w:val="0"/>
          <w:sz w:val="28"/>
          <w:szCs w:val="28"/>
        </w:rPr>
        <w:t>三、报名、招收录取程序</w:t>
      </w:r>
    </w:p>
    <w:p w:rsidR="001315CD" w:rsidRDefault="007406B7">
      <w:pPr>
        <w:widowControl/>
        <w:ind w:firstLineChars="236" w:firstLine="663"/>
        <w:jc w:val="left"/>
        <w:rPr>
          <w:rFonts w:ascii="仿宋_GB2312" w:eastAsia="仿宋_GB2312" w:hAnsi="宋体" w:cs="宋体"/>
          <w:kern w:val="0"/>
          <w:sz w:val="28"/>
          <w:szCs w:val="28"/>
        </w:rPr>
      </w:pPr>
      <w:r>
        <w:rPr>
          <w:rFonts w:ascii="仿宋_GB2312" w:eastAsia="仿宋_GB2312" w:hAnsi="宋体" w:cs="宋体" w:hint="eastAsia"/>
          <w:b/>
          <w:bCs/>
          <w:color w:val="000000"/>
          <w:kern w:val="0"/>
          <w:sz w:val="28"/>
          <w:szCs w:val="28"/>
        </w:rPr>
        <w:t>（一）</w:t>
      </w:r>
      <w:r w:rsidR="000C28E0">
        <w:rPr>
          <w:rFonts w:ascii="仿宋_GB2312" w:eastAsia="仿宋_GB2312" w:hAnsi="宋体" w:cs="宋体" w:hint="eastAsia"/>
          <w:b/>
          <w:bCs/>
          <w:color w:val="000000"/>
          <w:kern w:val="0"/>
          <w:sz w:val="28"/>
          <w:szCs w:val="28"/>
        </w:rPr>
        <w:t>报名</w:t>
      </w:r>
    </w:p>
    <w:p w:rsidR="00E75BD6" w:rsidRPr="00E75BD6" w:rsidRDefault="000C28E0" w:rsidP="00E75BD6">
      <w:pPr>
        <w:widowControl/>
        <w:ind w:firstLineChars="236" w:firstLine="661"/>
        <w:jc w:val="left"/>
        <w:rPr>
          <w:rFonts w:ascii="仿宋_GB2312" w:eastAsia="仿宋_GB2312" w:hAnsi="宋体" w:cs="宋体"/>
          <w:kern w:val="0"/>
          <w:sz w:val="28"/>
          <w:szCs w:val="28"/>
        </w:rPr>
      </w:pPr>
      <w:r>
        <w:rPr>
          <w:rFonts w:ascii="仿宋_GB2312" w:eastAsia="仿宋_GB2312" w:hAnsi="宋体" w:cs="宋体" w:hint="eastAsia"/>
          <w:color w:val="000000"/>
          <w:kern w:val="0"/>
          <w:sz w:val="28"/>
          <w:szCs w:val="28"/>
        </w:rPr>
        <w:t>报名人员登录聊城市中医医院网站（www.lcszyy.com）下载《聊城市中医住院医师规范化培训报名</w:t>
      </w:r>
      <w:r w:rsidR="00984C26">
        <w:rPr>
          <w:rFonts w:ascii="仿宋_GB2312" w:eastAsia="仿宋_GB2312" w:hAnsi="宋体" w:cs="宋体" w:hint="eastAsia"/>
          <w:color w:val="000000"/>
          <w:kern w:val="0"/>
          <w:sz w:val="28"/>
          <w:szCs w:val="28"/>
        </w:rPr>
        <w:t>申请</w:t>
      </w:r>
      <w:r>
        <w:rPr>
          <w:rFonts w:ascii="仿宋_GB2312" w:eastAsia="仿宋_GB2312" w:hAnsi="宋体" w:cs="宋体" w:hint="eastAsia"/>
          <w:color w:val="000000"/>
          <w:kern w:val="0"/>
          <w:sz w:val="28"/>
          <w:szCs w:val="28"/>
        </w:rPr>
        <w:t>表</w:t>
      </w:r>
      <w:r w:rsidR="00984C26">
        <w:rPr>
          <w:rFonts w:ascii="仿宋_GB2312" w:eastAsia="仿宋_GB2312" w:hAnsi="宋体" w:cs="宋体" w:hint="eastAsia"/>
          <w:color w:val="000000"/>
          <w:kern w:val="0"/>
          <w:sz w:val="28"/>
          <w:szCs w:val="28"/>
        </w:rPr>
        <w:t>（202</w:t>
      </w:r>
      <w:r w:rsidR="00742FDB">
        <w:rPr>
          <w:rFonts w:ascii="仿宋_GB2312" w:eastAsia="仿宋_GB2312" w:hAnsi="宋体" w:cs="宋体" w:hint="eastAsia"/>
          <w:color w:val="000000"/>
          <w:kern w:val="0"/>
          <w:sz w:val="28"/>
          <w:szCs w:val="28"/>
        </w:rPr>
        <w:t>4</w:t>
      </w:r>
      <w:r w:rsidR="00984C26">
        <w:rPr>
          <w:rFonts w:ascii="仿宋_GB2312" w:eastAsia="仿宋_GB2312" w:hAnsi="宋体" w:cs="宋体" w:hint="eastAsia"/>
          <w:color w:val="000000"/>
          <w:kern w:val="0"/>
          <w:sz w:val="28"/>
          <w:szCs w:val="28"/>
        </w:rPr>
        <w:t>年）</w:t>
      </w:r>
      <w:r>
        <w:rPr>
          <w:rFonts w:ascii="仿宋_GB2312" w:eastAsia="仿宋_GB2312" w:hAnsi="宋体" w:cs="宋体" w:hint="eastAsia"/>
          <w:color w:val="000000"/>
          <w:kern w:val="0"/>
          <w:sz w:val="28"/>
          <w:szCs w:val="28"/>
        </w:rPr>
        <w:t>》</w:t>
      </w:r>
      <w:r w:rsidR="00E75BD6">
        <w:rPr>
          <w:rFonts w:ascii="仿宋_GB2312" w:eastAsia="仿宋_GB2312" w:hAnsi="宋体" w:cs="宋体" w:hint="eastAsia"/>
          <w:color w:val="000000"/>
          <w:kern w:val="0"/>
          <w:sz w:val="28"/>
          <w:szCs w:val="28"/>
        </w:rPr>
        <w:t>。</w:t>
      </w:r>
      <w:r w:rsidR="007406B7">
        <w:rPr>
          <w:rFonts w:ascii="仿宋_GB2312" w:eastAsia="仿宋_GB2312" w:hAnsi="宋体" w:cs="宋体" w:hint="eastAsia"/>
          <w:color w:val="000000"/>
          <w:kern w:val="0"/>
          <w:sz w:val="28"/>
          <w:szCs w:val="28"/>
        </w:rPr>
        <w:t>填写完整后以姓名命名，发送至</w:t>
      </w:r>
      <w:r w:rsidR="00E75BD6">
        <w:rPr>
          <w:rFonts w:ascii="仿宋_GB2312" w:eastAsia="仿宋_GB2312" w:hAnsi="宋体" w:cs="宋体" w:hint="eastAsia"/>
          <w:color w:val="000000"/>
          <w:kern w:val="0"/>
          <w:sz w:val="28"/>
          <w:szCs w:val="28"/>
        </w:rPr>
        <w:t>聊城市中医医院</w:t>
      </w:r>
      <w:r w:rsidR="007406B7">
        <w:rPr>
          <w:rFonts w:ascii="仿宋_GB2312" w:eastAsia="仿宋_GB2312" w:hAnsi="宋体" w:cs="宋体" w:hint="eastAsia"/>
          <w:color w:val="000000"/>
          <w:kern w:val="0"/>
          <w:sz w:val="28"/>
          <w:szCs w:val="28"/>
        </w:rPr>
        <w:t>医务科邮箱：</w:t>
      </w:r>
      <w:r w:rsidR="00742FDB">
        <w:rPr>
          <w:rFonts w:ascii="仿宋_GB2312" w:eastAsia="仿宋_GB2312" w:hAnsi="宋体" w:cs="宋体" w:hint="eastAsia"/>
          <w:color w:val="000000"/>
          <w:kern w:val="0"/>
          <w:sz w:val="28"/>
          <w:szCs w:val="28"/>
        </w:rPr>
        <w:t>lczhongyiyuanyiwuke@126.com</w:t>
      </w:r>
      <w:r w:rsidR="00E75BD6">
        <w:rPr>
          <w:rFonts w:ascii="仿宋_GB2312" w:eastAsia="仿宋_GB2312" w:hAnsi="宋体" w:cs="宋体" w:hint="eastAsia"/>
          <w:color w:val="000000"/>
          <w:kern w:val="0"/>
          <w:sz w:val="28"/>
          <w:szCs w:val="28"/>
        </w:rPr>
        <w:t>。</w:t>
      </w:r>
    </w:p>
    <w:p w:rsidR="001315CD" w:rsidRDefault="000C28E0">
      <w:pPr>
        <w:widowControl/>
        <w:ind w:firstLineChars="236" w:firstLine="663"/>
        <w:jc w:val="left"/>
        <w:rPr>
          <w:rFonts w:ascii="仿宋_GB2312" w:eastAsia="仿宋_GB2312" w:hAnsi="宋体" w:cs="宋体"/>
          <w:kern w:val="0"/>
          <w:sz w:val="28"/>
          <w:szCs w:val="28"/>
        </w:rPr>
      </w:pPr>
      <w:r>
        <w:rPr>
          <w:rFonts w:ascii="仿宋_GB2312" w:eastAsia="仿宋_GB2312" w:hAnsi="宋体" w:cs="宋体" w:hint="eastAsia"/>
          <w:b/>
          <w:bCs/>
          <w:color w:val="000000"/>
          <w:kern w:val="0"/>
          <w:sz w:val="28"/>
          <w:szCs w:val="28"/>
        </w:rPr>
        <w:t>（二）现场资格审核</w:t>
      </w:r>
    </w:p>
    <w:p w:rsidR="00E75BD6" w:rsidRPr="00E75BD6" w:rsidRDefault="000C28E0" w:rsidP="00E75BD6">
      <w:pPr>
        <w:widowControl/>
        <w:ind w:firstLineChars="236" w:firstLine="661"/>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r w:rsidR="002B10AA">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审核地点：</w:t>
      </w:r>
      <w:r w:rsidR="00E75BD6" w:rsidRPr="00E75BD6">
        <w:rPr>
          <w:rFonts w:ascii="仿宋_GB2312" w:eastAsia="仿宋_GB2312" w:hAnsi="宋体" w:cs="宋体" w:hint="eastAsia"/>
          <w:color w:val="000000"/>
          <w:kern w:val="0"/>
          <w:sz w:val="28"/>
          <w:szCs w:val="28"/>
        </w:rPr>
        <w:t>聊城市中医医院时珍楼三楼医务科。</w:t>
      </w:r>
    </w:p>
    <w:p w:rsidR="001315CD" w:rsidRPr="00984C26" w:rsidRDefault="00742FDB" w:rsidP="00984C26">
      <w:pPr>
        <w:widowControl/>
        <w:ind w:firstLineChars="236" w:firstLine="661"/>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w:t>
      </w:r>
      <w:r w:rsidR="000C28E0">
        <w:rPr>
          <w:rFonts w:ascii="仿宋_GB2312" w:eastAsia="仿宋_GB2312" w:hAnsi="宋体" w:cs="宋体" w:hint="eastAsia"/>
          <w:color w:val="000000"/>
          <w:kern w:val="0"/>
          <w:sz w:val="28"/>
          <w:szCs w:val="28"/>
        </w:rPr>
        <w:t>、提交材料：</w:t>
      </w:r>
    </w:p>
    <w:p w:rsidR="001315CD" w:rsidRDefault="000C28E0" w:rsidP="003B1343">
      <w:pPr>
        <w:widowControl/>
        <w:ind w:firstLineChars="236" w:firstLine="661"/>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lastRenderedPageBreak/>
        <w:t>（1）社会化</w:t>
      </w:r>
      <w:r w:rsidR="00971ABB">
        <w:rPr>
          <w:rFonts w:ascii="仿宋_GB2312" w:eastAsia="仿宋_GB2312" w:hAnsi="宋体" w:cs="宋体" w:hint="eastAsia"/>
          <w:color w:val="000000"/>
          <w:kern w:val="0"/>
          <w:sz w:val="28"/>
          <w:szCs w:val="28"/>
        </w:rPr>
        <w:t>人员</w:t>
      </w:r>
      <w:r>
        <w:rPr>
          <w:rFonts w:ascii="仿宋_GB2312" w:eastAsia="仿宋_GB2312" w:hAnsi="宋体" w:cs="宋体" w:hint="eastAsia"/>
          <w:color w:val="000000"/>
          <w:kern w:val="0"/>
          <w:sz w:val="28"/>
          <w:szCs w:val="28"/>
        </w:rPr>
        <w:t>：打印报名</w:t>
      </w:r>
      <w:r w:rsidR="00910008">
        <w:rPr>
          <w:rFonts w:ascii="仿宋_GB2312" w:eastAsia="仿宋_GB2312" w:hAnsi="宋体" w:cs="宋体" w:hint="eastAsia"/>
          <w:color w:val="000000"/>
          <w:kern w:val="0"/>
          <w:sz w:val="28"/>
          <w:szCs w:val="28"/>
        </w:rPr>
        <w:t>申请</w:t>
      </w:r>
      <w:r>
        <w:rPr>
          <w:rFonts w:ascii="仿宋_GB2312" w:eastAsia="仿宋_GB2312" w:hAnsi="宋体" w:cs="宋体" w:hint="eastAsia"/>
          <w:color w:val="000000"/>
          <w:kern w:val="0"/>
          <w:sz w:val="28"/>
          <w:szCs w:val="28"/>
        </w:rPr>
        <w:t>表</w:t>
      </w:r>
      <w:r w:rsidR="002B10AA">
        <w:rPr>
          <w:rFonts w:ascii="仿宋_GB2312" w:eastAsia="仿宋_GB2312" w:hAnsi="宋体" w:cs="宋体" w:hint="eastAsia"/>
          <w:color w:val="000000"/>
          <w:kern w:val="0"/>
          <w:sz w:val="28"/>
          <w:szCs w:val="28"/>
        </w:rPr>
        <w:t>1</w:t>
      </w:r>
      <w:r>
        <w:rPr>
          <w:rFonts w:ascii="仿宋_GB2312" w:eastAsia="仿宋_GB2312" w:hAnsi="宋体" w:cs="宋体" w:hint="eastAsia"/>
          <w:color w:val="000000"/>
          <w:kern w:val="0"/>
          <w:sz w:val="28"/>
          <w:szCs w:val="28"/>
        </w:rPr>
        <w:t>份</w:t>
      </w:r>
      <w:r w:rsidR="00823DE9">
        <w:rPr>
          <w:rFonts w:ascii="仿宋_GB2312" w:eastAsia="仿宋_GB2312" w:hAnsi="宋体" w:cs="宋体" w:hint="eastAsia"/>
          <w:color w:val="000000"/>
          <w:kern w:val="0"/>
          <w:sz w:val="28"/>
          <w:szCs w:val="28"/>
        </w:rPr>
        <w:t>（粘贴纸质照片）</w:t>
      </w:r>
      <w:r>
        <w:rPr>
          <w:rFonts w:ascii="仿宋_GB2312" w:eastAsia="仿宋_GB2312" w:hAnsi="宋体" w:cs="宋体" w:hint="eastAsia"/>
          <w:color w:val="000000"/>
          <w:kern w:val="0"/>
          <w:sz w:val="28"/>
          <w:szCs w:val="28"/>
        </w:rPr>
        <w:t>，毕业证、学位证、本人身份证、已取得国家医师资格证书者需提供医师资格及执业证书（</w:t>
      </w:r>
      <w:r w:rsidR="00910008">
        <w:rPr>
          <w:rFonts w:ascii="仿宋_GB2312" w:eastAsia="仿宋_GB2312" w:hAnsi="宋体" w:cs="宋体" w:hint="eastAsia"/>
          <w:color w:val="000000"/>
          <w:kern w:val="0"/>
          <w:sz w:val="28"/>
          <w:szCs w:val="28"/>
        </w:rPr>
        <w:t>以上材料</w:t>
      </w:r>
      <w:r w:rsidR="00984C26">
        <w:rPr>
          <w:rFonts w:ascii="仿宋_GB2312" w:eastAsia="仿宋_GB2312" w:hAnsi="宋体" w:cs="宋体" w:hint="eastAsia"/>
          <w:color w:val="000000"/>
          <w:kern w:val="0"/>
          <w:sz w:val="28"/>
          <w:szCs w:val="28"/>
        </w:rPr>
        <w:t>均</w:t>
      </w:r>
      <w:r w:rsidR="00910008">
        <w:rPr>
          <w:rFonts w:ascii="仿宋_GB2312" w:eastAsia="仿宋_GB2312" w:hAnsi="宋体" w:cs="宋体" w:hint="eastAsia"/>
          <w:color w:val="000000"/>
          <w:kern w:val="0"/>
          <w:sz w:val="28"/>
          <w:szCs w:val="28"/>
        </w:rPr>
        <w:t>需提供</w:t>
      </w:r>
      <w:r>
        <w:rPr>
          <w:rFonts w:ascii="仿宋_GB2312" w:eastAsia="仿宋_GB2312" w:hAnsi="宋体" w:cs="宋体" w:hint="eastAsia"/>
          <w:color w:val="000000"/>
          <w:kern w:val="0"/>
          <w:sz w:val="28"/>
          <w:szCs w:val="28"/>
        </w:rPr>
        <w:t>原件及</w:t>
      </w:r>
      <w:r w:rsidR="00910008">
        <w:rPr>
          <w:rFonts w:ascii="仿宋_GB2312" w:eastAsia="仿宋_GB2312" w:hAnsi="宋体" w:cs="宋体" w:hint="eastAsia"/>
          <w:color w:val="000000"/>
          <w:kern w:val="0"/>
          <w:sz w:val="28"/>
          <w:szCs w:val="28"/>
        </w:rPr>
        <w:t>1份</w:t>
      </w:r>
      <w:r>
        <w:rPr>
          <w:rFonts w:ascii="仿宋_GB2312" w:eastAsia="仿宋_GB2312" w:hAnsi="宋体" w:cs="宋体" w:hint="eastAsia"/>
          <w:color w:val="000000"/>
          <w:kern w:val="0"/>
          <w:sz w:val="28"/>
          <w:szCs w:val="28"/>
        </w:rPr>
        <w:t>复印件）。</w:t>
      </w:r>
    </w:p>
    <w:p w:rsidR="001315CD" w:rsidRDefault="000C28E0" w:rsidP="003B1343">
      <w:pPr>
        <w:ind w:firstLineChars="236" w:firstLine="661"/>
        <w:jc w:val="left"/>
        <w:rPr>
          <w:rFonts w:ascii="仿宋_GB2312" w:eastAsia="仿宋_GB2312" w:hAnsi="宋体" w:cs="宋体"/>
          <w:kern w:val="0"/>
          <w:sz w:val="28"/>
          <w:szCs w:val="28"/>
        </w:rPr>
      </w:pPr>
      <w:r>
        <w:rPr>
          <w:rFonts w:ascii="仿宋_GB2312" w:eastAsia="仿宋_GB2312" w:hAnsi="宋体" w:cs="宋体" w:hint="eastAsia"/>
          <w:color w:val="000000"/>
          <w:kern w:val="0"/>
          <w:sz w:val="28"/>
          <w:szCs w:val="28"/>
        </w:rPr>
        <w:t>（2）单位委培</w:t>
      </w:r>
      <w:r w:rsidR="00971ABB">
        <w:rPr>
          <w:rFonts w:ascii="仿宋_GB2312" w:eastAsia="仿宋_GB2312" w:hAnsi="宋体" w:cs="宋体" w:hint="eastAsia"/>
          <w:color w:val="000000"/>
          <w:kern w:val="0"/>
          <w:sz w:val="28"/>
          <w:szCs w:val="28"/>
        </w:rPr>
        <w:t>人员</w:t>
      </w:r>
      <w:r>
        <w:rPr>
          <w:rFonts w:ascii="仿宋_GB2312" w:eastAsia="仿宋_GB2312" w:hAnsi="宋体" w:cs="宋体" w:hint="eastAsia"/>
          <w:color w:val="000000"/>
          <w:kern w:val="0"/>
          <w:sz w:val="28"/>
          <w:szCs w:val="28"/>
        </w:rPr>
        <w:t>：</w:t>
      </w:r>
      <w:r w:rsidR="00971ABB">
        <w:rPr>
          <w:rFonts w:ascii="仿宋_GB2312" w:eastAsia="仿宋_GB2312" w:hAnsi="宋体" w:cs="宋体" w:hint="eastAsia"/>
          <w:color w:val="000000"/>
          <w:kern w:val="0"/>
          <w:sz w:val="28"/>
          <w:szCs w:val="28"/>
        </w:rPr>
        <w:t>单位</w:t>
      </w:r>
      <w:r w:rsidR="00316DEE">
        <w:rPr>
          <w:rFonts w:ascii="仿宋_GB2312" w:eastAsia="仿宋_GB2312" w:hAnsi="宋体" w:cs="宋体" w:hint="eastAsia"/>
          <w:color w:val="000000"/>
          <w:kern w:val="0"/>
          <w:sz w:val="28"/>
          <w:szCs w:val="28"/>
        </w:rPr>
        <w:t>介绍信（附件2）</w:t>
      </w:r>
      <w:r w:rsidR="00971ABB">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打印报名</w:t>
      </w:r>
      <w:r w:rsidR="00910008">
        <w:rPr>
          <w:rFonts w:ascii="仿宋_GB2312" w:eastAsia="仿宋_GB2312" w:hAnsi="宋体" w:cs="宋体" w:hint="eastAsia"/>
          <w:color w:val="000000"/>
          <w:kern w:val="0"/>
          <w:sz w:val="28"/>
          <w:szCs w:val="28"/>
        </w:rPr>
        <w:t>申请</w:t>
      </w:r>
      <w:r>
        <w:rPr>
          <w:rFonts w:ascii="仿宋_GB2312" w:eastAsia="仿宋_GB2312" w:hAnsi="宋体" w:cs="宋体" w:hint="eastAsia"/>
          <w:color w:val="000000"/>
          <w:kern w:val="0"/>
          <w:sz w:val="28"/>
          <w:szCs w:val="28"/>
        </w:rPr>
        <w:t>表</w:t>
      </w:r>
      <w:r w:rsidR="00316DEE">
        <w:rPr>
          <w:rFonts w:ascii="仿宋_GB2312" w:eastAsia="仿宋_GB2312" w:hAnsi="宋体" w:cs="宋体" w:hint="eastAsia"/>
          <w:color w:val="000000"/>
          <w:kern w:val="0"/>
          <w:sz w:val="28"/>
          <w:szCs w:val="28"/>
        </w:rPr>
        <w:t>1</w:t>
      </w:r>
      <w:r>
        <w:rPr>
          <w:rFonts w:ascii="仿宋_GB2312" w:eastAsia="仿宋_GB2312" w:hAnsi="宋体" w:cs="宋体" w:hint="eastAsia"/>
          <w:color w:val="000000"/>
          <w:kern w:val="0"/>
          <w:sz w:val="28"/>
          <w:szCs w:val="28"/>
        </w:rPr>
        <w:t>份</w:t>
      </w:r>
      <w:r w:rsidR="00823DE9">
        <w:rPr>
          <w:rFonts w:ascii="仿宋_GB2312" w:eastAsia="仿宋_GB2312" w:hAnsi="宋体" w:cs="宋体" w:hint="eastAsia"/>
          <w:color w:val="000000"/>
          <w:kern w:val="0"/>
          <w:sz w:val="28"/>
          <w:szCs w:val="28"/>
        </w:rPr>
        <w:t>（粘贴纸质照片）</w:t>
      </w:r>
      <w:r>
        <w:rPr>
          <w:rFonts w:ascii="仿宋_GB2312" w:eastAsia="仿宋_GB2312" w:hAnsi="宋体" w:cs="宋体" w:hint="eastAsia"/>
          <w:color w:val="000000"/>
          <w:kern w:val="0"/>
          <w:sz w:val="28"/>
          <w:szCs w:val="28"/>
        </w:rPr>
        <w:t>，毕业证、学位证、本人身份证、已取得国家医师资格证书者需提供医师资格及执业证书（</w:t>
      </w:r>
      <w:r w:rsidR="00910008">
        <w:rPr>
          <w:rFonts w:ascii="仿宋_GB2312" w:eastAsia="仿宋_GB2312" w:hAnsi="宋体" w:cs="宋体" w:hint="eastAsia"/>
          <w:color w:val="000000"/>
          <w:kern w:val="0"/>
          <w:sz w:val="28"/>
          <w:szCs w:val="28"/>
        </w:rPr>
        <w:t>以上材料均需提供原件及1份复印件</w:t>
      </w:r>
      <w:r>
        <w:rPr>
          <w:rFonts w:ascii="仿宋_GB2312" w:eastAsia="仿宋_GB2312" w:hAnsi="宋体" w:cs="宋体" w:hint="eastAsia"/>
          <w:color w:val="000000"/>
          <w:kern w:val="0"/>
          <w:sz w:val="28"/>
          <w:szCs w:val="28"/>
        </w:rPr>
        <w:t>）。</w:t>
      </w:r>
    </w:p>
    <w:p w:rsidR="001315CD" w:rsidRDefault="00BD490D">
      <w:pPr>
        <w:widowControl/>
        <w:ind w:firstLineChars="236" w:firstLine="663"/>
        <w:jc w:val="left"/>
        <w:rPr>
          <w:rFonts w:ascii="仿宋_GB2312" w:eastAsia="仿宋_GB2312" w:hAnsi="宋体" w:cs="宋体"/>
          <w:kern w:val="0"/>
          <w:sz w:val="28"/>
          <w:szCs w:val="28"/>
        </w:rPr>
      </w:pPr>
      <w:r>
        <w:rPr>
          <w:rFonts w:ascii="仿宋_GB2312" w:eastAsia="仿宋_GB2312" w:hAnsi="宋体" w:cs="宋体" w:hint="eastAsia"/>
          <w:b/>
          <w:bCs/>
          <w:color w:val="000000"/>
          <w:kern w:val="0"/>
          <w:sz w:val="28"/>
          <w:szCs w:val="28"/>
        </w:rPr>
        <w:t>（三）招录</w:t>
      </w:r>
      <w:r w:rsidR="000C28E0">
        <w:rPr>
          <w:rFonts w:ascii="仿宋_GB2312" w:eastAsia="仿宋_GB2312" w:hAnsi="宋体" w:cs="宋体" w:hint="eastAsia"/>
          <w:b/>
          <w:bCs/>
          <w:color w:val="000000"/>
          <w:kern w:val="0"/>
          <w:sz w:val="28"/>
          <w:szCs w:val="28"/>
        </w:rPr>
        <w:t>考试</w:t>
      </w:r>
    </w:p>
    <w:p w:rsidR="001315CD" w:rsidRDefault="000C28E0" w:rsidP="003B1343">
      <w:pPr>
        <w:widowControl/>
        <w:ind w:firstLineChars="236" w:firstLine="661"/>
        <w:jc w:val="left"/>
        <w:rPr>
          <w:rFonts w:ascii="仿宋_GB2312" w:eastAsia="仿宋_GB2312" w:hAnsi="宋体" w:cs="宋体"/>
          <w:kern w:val="0"/>
          <w:sz w:val="28"/>
          <w:szCs w:val="28"/>
        </w:rPr>
      </w:pPr>
      <w:r>
        <w:rPr>
          <w:rFonts w:ascii="仿宋_GB2312" w:eastAsia="仿宋_GB2312" w:hAnsi="宋体" w:cs="宋体" w:hint="eastAsia"/>
          <w:color w:val="000000"/>
          <w:kern w:val="0"/>
          <w:sz w:val="28"/>
          <w:szCs w:val="28"/>
        </w:rPr>
        <w:t>所有报名学员在指定时间参加聊城市中医医院组织的专业基本知识考试，考试</w:t>
      </w:r>
      <w:r w:rsidR="00316DEE">
        <w:rPr>
          <w:rFonts w:ascii="仿宋_GB2312" w:eastAsia="仿宋_GB2312" w:hAnsi="宋体" w:cs="宋体" w:hint="eastAsia"/>
          <w:color w:val="000000"/>
          <w:kern w:val="0"/>
          <w:sz w:val="28"/>
          <w:szCs w:val="28"/>
        </w:rPr>
        <w:t>形式为</w:t>
      </w:r>
      <w:r>
        <w:rPr>
          <w:rFonts w:ascii="仿宋_GB2312" w:eastAsia="仿宋_GB2312" w:hAnsi="宋体" w:cs="宋体" w:hint="eastAsia"/>
          <w:color w:val="000000"/>
          <w:kern w:val="0"/>
          <w:sz w:val="28"/>
          <w:szCs w:val="28"/>
        </w:rPr>
        <w:t>笔试</w:t>
      </w:r>
      <w:r w:rsidR="00316DEE">
        <w:rPr>
          <w:rFonts w:ascii="仿宋_GB2312" w:eastAsia="仿宋_GB2312" w:hAnsi="宋体" w:cs="宋体" w:hint="eastAsia"/>
          <w:color w:val="000000"/>
          <w:kern w:val="0"/>
          <w:sz w:val="28"/>
          <w:szCs w:val="28"/>
        </w:rPr>
        <w:t>+面试</w:t>
      </w:r>
      <w:r>
        <w:rPr>
          <w:rFonts w:ascii="仿宋_GB2312" w:eastAsia="仿宋_GB2312" w:hAnsi="宋体" w:cs="宋体" w:hint="eastAsia"/>
          <w:color w:val="000000"/>
          <w:kern w:val="0"/>
          <w:sz w:val="28"/>
          <w:szCs w:val="28"/>
        </w:rPr>
        <w:t>。</w:t>
      </w:r>
    </w:p>
    <w:p w:rsidR="001315CD" w:rsidRDefault="000C28E0">
      <w:pPr>
        <w:widowControl/>
        <w:ind w:firstLineChars="236" w:firstLine="663"/>
        <w:jc w:val="left"/>
        <w:rPr>
          <w:rFonts w:ascii="仿宋_GB2312" w:eastAsia="仿宋_GB2312" w:hAnsi="宋体" w:cs="宋体"/>
          <w:color w:val="000000"/>
          <w:kern w:val="0"/>
          <w:sz w:val="28"/>
          <w:szCs w:val="28"/>
        </w:rPr>
      </w:pPr>
      <w:r>
        <w:rPr>
          <w:rFonts w:ascii="仿宋_GB2312" w:eastAsia="仿宋_GB2312" w:hAnsi="宋体" w:cs="宋体" w:hint="eastAsia"/>
          <w:b/>
          <w:bCs/>
          <w:color w:val="000000"/>
          <w:kern w:val="0"/>
          <w:sz w:val="28"/>
          <w:szCs w:val="28"/>
        </w:rPr>
        <w:t>（四）成绩公布及录用</w:t>
      </w:r>
      <w:r>
        <w:rPr>
          <w:rFonts w:ascii="仿宋_GB2312" w:eastAsia="仿宋_GB2312" w:hAnsi="宋体" w:cs="宋体" w:hint="eastAsia"/>
          <w:color w:val="000000"/>
          <w:kern w:val="0"/>
          <w:sz w:val="28"/>
          <w:szCs w:val="28"/>
        </w:rPr>
        <w:tab/>
      </w:r>
    </w:p>
    <w:p w:rsidR="001315CD" w:rsidRDefault="000C28E0" w:rsidP="003B1343">
      <w:pPr>
        <w:widowControl/>
        <w:ind w:firstLineChars="236" w:firstLine="661"/>
        <w:jc w:val="left"/>
        <w:rPr>
          <w:rFonts w:ascii="仿宋_GB2312" w:eastAsia="仿宋_GB2312" w:hAnsi="宋体" w:cs="宋体"/>
          <w:kern w:val="0"/>
          <w:sz w:val="28"/>
          <w:szCs w:val="28"/>
        </w:rPr>
      </w:pPr>
      <w:r>
        <w:rPr>
          <w:rFonts w:ascii="仿宋_GB2312" w:eastAsia="仿宋_GB2312" w:hAnsi="宋体" w:cs="宋体" w:hint="eastAsia"/>
          <w:color w:val="000000"/>
          <w:kern w:val="0"/>
          <w:sz w:val="28"/>
          <w:szCs w:val="28"/>
        </w:rPr>
        <w:t>根据最终成绩和招生计划择优录取，录取结果将在聊城市中医医院网站公布。</w:t>
      </w:r>
    </w:p>
    <w:p w:rsidR="001315CD" w:rsidRDefault="000C28E0">
      <w:pPr>
        <w:widowControl/>
        <w:ind w:firstLineChars="236" w:firstLine="663"/>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四、培训时间</w:t>
      </w:r>
    </w:p>
    <w:p w:rsidR="001315CD" w:rsidRDefault="000C28E0" w:rsidP="003B1343">
      <w:pPr>
        <w:widowControl/>
        <w:ind w:firstLineChars="236" w:firstLine="661"/>
        <w:jc w:val="left"/>
        <w:rPr>
          <w:rFonts w:ascii="仿宋_GB2312" w:eastAsia="仿宋_GB2312" w:hAnsi="宋体" w:cs="宋体"/>
          <w:kern w:val="0"/>
          <w:sz w:val="28"/>
          <w:szCs w:val="28"/>
        </w:rPr>
      </w:pPr>
      <w:r>
        <w:rPr>
          <w:rFonts w:ascii="仿宋_GB2312" w:eastAsia="仿宋_GB2312" w:hAnsi="宋体" w:cs="宋体" w:hint="eastAsia"/>
          <w:color w:val="000000"/>
          <w:kern w:val="0"/>
          <w:sz w:val="28"/>
          <w:szCs w:val="28"/>
        </w:rPr>
        <w:t>本科、学术型硕士毕业生培训时间为3年</w:t>
      </w:r>
      <w:r w:rsidR="00586757">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专业型硕士毕业生</w:t>
      </w:r>
      <w:r w:rsidR="00586757">
        <w:rPr>
          <w:rFonts w:ascii="仿宋_GB2312" w:eastAsia="仿宋_GB2312" w:hAnsi="宋体" w:cs="宋体" w:hint="eastAsia"/>
          <w:color w:val="000000"/>
          <w:kern w:val="0"/>
          <w:sz w:val="28"/>
          <w:szCs w:val="28"/>
        </w:rPr>
        <w:t>不少于</w:t>
      </w:r>
      <w:r w:rsidR="00FE1999">
        <w:rPr>
          <w:rFonts w:ascii="仿宋_GB2312" w:eastAsia="仿宋_GB2312" w:hAnsi="宋体" w:cs="宋体" w:hint="eastAsia"/>
          <w:color w:val="000000"/>
          <w:kern w:val="0"/>
          <w:sz w:val="28"/>
          <w:szCs w:val="28"/>
        </w:rPr>
        <w:t>2年</w:t>
      </w:r>
      <w:r w:rsidR="00586757">
        <w:rPr>
          <w:rFonts w:ascii="仿宋_GB2312" w:eastAsia="仿宋_GB2312" w:hAnsi="宋体" w:cs="宋体" w:hint="eastAsia"/>
          <w:color w:val="000000"/>
          <w:kern w:val="0"/>
          <w:sz w:val="28"/>
          <w:szCs w:val="28"/>
        </w:rPr>
        <w:t>，专业博士毕业生不少于1年。</w:t>
      </w:r>
    </w:p>
    <w:p w:rsidR="001315CD" w:rsidRDefault="000C28E0">
      <w:pPr>
        <w:widowControl/>
        <w:ind w:firstLineChars="236" w:firstLine="663"/>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五、相关待遇</w:t>
      </w:r>
    </w:p>
    <w:p w:rsidR="001315CD" w:rsidRDefault="000C28E0" w:rsidP="003B1343">
      <w:pPr>
        <w:widowControl/>
        <w:ind w:firstLineChars="236" w:firstLine="661"/>
        <w:jc w:val="left"/>
        <w:rPr>
          <w:rFonts w:ascii="仿宋_GB2312" w:eastAsia="仿宋_GB2312" w:hAnsi="宋体" w:cs="宋体"/>
          <w:kern w:val="0"/>
          <w:sz w:val="28"/>
          <w:szCs w:val="28"/>
        </w:rPr>
      </w:pPr>
      <w:r>
        <w:rPr>
          <w:rFonts w:ascii="仿宋_GB2312" w:eastAsia="仿宋_GB2312" w:hAnsi="宋体" w:cs="宋体" w:hint="eastAsia"/>
          <w:color w:val="000000"/>
          <w:kern w:val="0"/>
          <w:sz w:val="28"/>
          <w:szCs w:val="28"/>
        </w:rPr>
        <w:t>（一）学员培训期间与培训基地签订相关协议，纳入培训基地住院医师统一管理，并依照国家及省中医药管理局相关标准享受相关待遇。</w:t>
      </w:r>
    </w:p>
    <w:p w:rsidR="001315CD" w:rsidRDefault="000C28E0" w:rsidP="003B1343">
      <w:pPr>
        <w:widowControl/>
        <w:ind w:firstLineChars="236" w:firstLine="661"/>
        <w:jc w:val="left"/>
        <w:rPr>
          <w:rFonts w:ascii="仿宋_GB2312" w:eastAsia="仿宋_GB2312" w:hAnsi="宋体" w:cs="宋体"/>
          <w:kern w:val="0"/>
          <w:sz w:val="28"/>
          <w:szCs w:val="28"/>
        </w:rPr>
      </w:pPr>
      <w:r>
        <w:rPr>
          <w:rFonts w:ascii="仿宋_GB2312" w:eastAsia="仿宋_GB2312" w:hAnsi="宋体" w:cs="宋体" w:hint="eastAsia"/>
          <w:color w:val="000000"/>
          <w:kern w:val="0"/>
          <w:sz w:val="28"/>
          <w:szCs w:val="28"/>
        </w:rPr>
        <w:t>（二）单位委培学员培训期间其人事关系、工资关系和社会保障及工资福利待遇等仍由原工作单位承担。</w:t>
      </w:r>
    </w:p>
    <w:p w:rsidR="001315CD" w:rsidRDefault="000C28E0" w:rsidP="004C0605">
      <w:pPr>
        <w:ind w:firstLineChars="236" w:firstLine="661"/>
        <w:jc w:val="left"/>
        <w:rPr>
          <w:rFonts w:ascii="仿宋_GB2312" w:eastAsia="仿宋_GB2312" w:hAnsi="宋体" w:cs="宋体"/>
          <w:kern w:val="0"/>
          <w:sz w:val="28"/>
          <w:szCs w:val="28"/>
        </w:rPr>
      </w:pPr>
      <w:r>
        <w:rPr>
          <w:rFonts w:ascii="仿宋_GB2312" w:eastAsia="仿宋_GB2312" w:hAnsi="宋体" w:cs="宋体" w:hint="eastAsia"/>
          <w:color w:val="000000"/>
          <w:kern w:val="0"/>
          <w:sz w:val="28"/>
          <w:szCs w:val="28"/>
        </w:rPr>
        <w:lastRenderedPageBreak/>
        <w:t>（三）</w:t>
      </w:r>
      <w:bookmarkStart w:id="0" w:name="_Hlk47537963"/>
      <w:r w:rsidR="00562784" w:rsidRPr="00562784">
        <w:rPr>
          <w:rFonts w:ascii="仿宋_GB2312" w:eastAsia="仿宋_GB2312" w:hAnsi="宋体" w:cs="宋体" w:hint="eastAsia"/>
          <w:color w:val="000000"/>
          <w:kern w:val="0"/>
          <w:sz w:val="28"/>
          <w:szCs w:val="28"/>
        </w:rPr>
        <w:t>基地为符合标准的中医</w:t>
      </w:r>
      <w:r w:rsidR="00742FDB">
        <w:rPr>
          <w:rFonts w:ascii="仿宋_GB2312" w:eastAsia="仿宋_GB2312" w:hAnsi="宋体" w:cs="宋体" w:hint="eastAsia"/>
          <w:color w:val="000000"/>
          <w:kern w:val="0"/>
          <w:sz w:val="28"/>
          <w:szCs w:val="28"/>
        </w:rPr>
        <w:t>专业</w:t>
      </w:r>
      <w:r w:rsidR="00562784" w:rsidRPr="00562784">
        <w:rPr>
          <w:rFonts w:ascii="仿宋_GB2312" w:eastAsia="仿宋_GB2312" w:hAnsi="宋体" w:cs="宋体" w:hint="eastAsia"/>
          <w:color w:val="000000"/>
          <w:kern w:val="0"/>
          <w:sz w:val="28"/>
          <w:szCs w:val="28"/>
        </w:rPr>
        <w:t>学员每年发放3万元补助</w:t>
      </w:r>
      <w:bookmarkStart w:id="1" w:name="_Hlk47538064"/>
      <w:bookmarkEnd w:id="0"/>
      <w:bookmarkEnd w:id="1"/>
      <w:r w:rsidR="001F5AF2">
        <w:rPr>
          <w:rFonts w:ascii="仿宋_GB2312" w:eastAsia="仿宋_GB2312" w:hAnsi="宋体" w:cs="宋体" w:hint="eastAsia"/>
          <w:color w:val="000000"/>
          <w:kern w:val="0"/>
          <w:sz w:val="28"/>
          <w:szCs w:val="28"/>
        </w:rPr>
        <w:t>，中医全科学员每年发放3.5万元补助</w:t>
      </w:r>
      <w:r w:rsidR="00562784" w:rsidRPr="00562784">
        <w:rPr>
          <w:rFonts w:ascii="仿宋_GB2312" w:eastAsia="仿宋_GB2312" w:hAnsi="宋体" w:cs="宋体" w:hint="eastAsia"/>
          <w:color w:val="000000"/>
          <w:kern w:val="0"/>
          <w:sz w:val="28"/>
          <w:szCs w:val="28"/>
        </w:rPr>
        <w:t>。</w:t>
      </w:r>
    </w:p>
    <w:p w:rsidR="001315CD" w:rsidRDefault="000C28E0" w:rsidP="003B1343">
      <w:pPr>
        <w:widowControl/>
        <w:ind w:firstLineChars="236" w:firstLine="661"/>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（四）</w:t>
      </w:r>
      <w:r w:rsidR="00742FDB">
        <w:rPr>
          <w:rFonts w:ascii="仿宋_GB2312" w:eastAsia="仿宋_GB2312" w:hAnsi="宋体" w:cs="宋体" w:hint="eastAsia"/>
          <w:color w:val="000000"/>
          <w:kern w:val="0"/>
          <w:sz w:val="28"/>
          <w:szCs w:val="28"/>
        </w:rPr>
        <w:t>基地为学员提供住宿补助，标准为300元/月</w:t>
      </w:r>
      <w:r>
        <w:rPr>
          <w:rFonts w:ascii="仿宋_GB2312" w:eastAsia="仿宋_GB2312" w:hAnsi="宋体" w:cs="宋体" w:hint="eastAsia"/>
          <w:color w:val="000000"/>
          <w:kern w:val="0"/>
          <w:sz w:val="28"/>
          <w:szCs w:val="28"/>
        </w:rPr>
        <w:t>。</w:t>
      </w:r>
    </w:p>
    <w:p w:rsidR="00742FDB" w:rsidRDefault="00742FDB" w:rsidP="003B1343">
      <w:pPr>
        <w:widowControl/>
        <w:ind w:firstLineChars="236" w:firstLine="661"/>
        <w:jc w:val="left"/>
        <w:rPr>
          <w:rFonts w:ascii="仿宋_GB2312" w:eastAsia="仿宋_GB2312" w:hAnsi="宋体" w:cs="宋体"/>
          <w:kern w:val="0"/>
          <w:sz w:val="28"/>
          <w:szCs w:val="28"/>
        </w:rPr>
      </w:pPr>
      <w:r>
        <w:rPr>
          <w:rFonts w:ascii="仿宋_GB2312" w:eastAsia="仿宋_GB2312" w:hAnsi="宋体" w:cs="宋体" w:hint="eastAsia"/>
          <w:color w:val="000000"/>
          <w:kern w:val="0"/>
          <w:sz w:val="28"/>
          <w:szCs w:val="28"/>
        </w:rPr>
        <w:t>（五）基地与社会化学员</w:t>
      </w:r>
      <w:r w:rsidR="00C3470E">
        <w:rPr>
          <w:rFonts w:ascii="仿宋_GB2312" w:eastAsia="仿宋_GB2312" w:hAnsi="宋体" w:cs="宋体" w:hint="eastAsia"/>
          <w:color w:val="000000"/>
          <w:kern w:val="0"/>
          <w:sz w:val="28"/>
          <w:szCs w:val="28"/>
        </w:rPr>
        <w:t>签订劳动合同，购买社会保险，并缴纳单位应缴部分，个人应缴部分由学员承担。</w:t>
      </w:r>
    </w:p>
    <w:p w:rsidR="001315CD" w:rsidRDefault="000C28E0">
      <w:pPr>
        <w:widowControl/>
        <w:ind w:firstLineChars="236" w:firstLine="663"/>
        <w:jc w:val="left"/>
        <w:rPr>
          <w:rFonts w:ascii="仿宋_GB2312" w:eastAsia="仿宋_GB2312" w:hAnsi="宋体" w:cs="宋体"/>
          <w:kern w:val="0"/>
          <w:sz w:val="28"/>
          <w:szCs w:val="28"/>
        </w:rPr>
      </w:pPr>
      <w:r>
        <w:rPr>
          <w:rFonts w:ascii="仿宋_GB2312" w:eastAsia="仿宋_GB2312" w:hAnsi="宋体" w:cs="宋体" w:hint="eastAsia"/>
          <w:b/>
          <w:bCs/>
          <w:kern w:val="0"/>
          <w:sz w:val="28"/>
          <w:szCs w:val="28"/>
        </w:rPr>
        <w:t>六、注意事项</w:t>
      </w:r>
    </w:p>
    <w:p w:rsidR="001315CD" w:rsidRDefault="000C28E0" w:rsidP="003B1343">
      <w:pPr>
        <w:widowControl/>
        <w:ind w:firstLineChars="236" w:firstLine="661"/>
        <w:jc w:val="left"/>
        <w:rPr>
          <w:rFonts w:ascii="仿宋_GB2312" w:eastAsia="仿宋_GB2312" w:hAnsi="宋体" w:cs="宋体"/>
          <w:kern w:val="0"/>
          <w:sz w:val="28"/>
          <w:szCs w:val="28"/>
        </w:rPr>
      </w:pPr>
      <w:r>
        <w:rPr>
          <w:rFonts w:ascii="仿宋_GB2312" w:eastAsia="仿宋_GB2312" w:hAnsi="宋体" w:cs="宋体" w:hint="eastAsia"/>
          <w:color w:val="000000"/>
          <w:kern w:val="0"/>
          <w:sz w:val="28"/>
          <w:szCs w:val="28"/>
        </w:rPr>
        <w:t>（一）新招收的培训学员根据录取通知要求，</w:t>
      </w:r>
      <w:r w:rsidR="00A401BD">
        <w:rPr>
          <w:rFonts w:ascii="仿宋_GB2312" w:eastAsia="仿宋_GB2312" w:hAnsi="宋体" w:cs="宋体" w:hint="eastAsia"/>
          <w:color w:val="000000"/>
          <w:kern w:val="0"/>
          <w:sz w:val="28"/>
          <w:szCs w:val="28"/>
        </w:rPr>
        <w:t>按时</w:t>
      </w:r>
      <w:r>
        <w:rPr>
          <w:rFonts w:ascii="仿宋_GB2312" w:eastAsia="仿宋_GB2312" w:hAnsi="宋体" w:cs="宋体" w:hint="eastAsia"/>
          <w:color w:val="000000"/>
          <w:kern w:val="0"/>
          <w:sz w:val="28"/>
          <w:szCs w:val="28"/>
        </w:rPr>
        <w:t>到</w:t>
      </w:r>
      <w:r w:rsidR="0066562D">
        <w:rPr>
          <w:rFonts w:ascii="仿宋_GB2312" w:eastAsia="仿宋_GB2312" w:hAnsi="宋体" w:cs="宋体" w:hint="eastAsia"/>
          <w:color w:val="000000"/>
          <w:kern w:val="0"/>
          <w:sz w:val="28"/>
          <w:szCs w:val="28"/>
        </w:rPr>
        <w:t>聊城市中医医院医务科</w:t>
      </w:r>
      <w:r>
        <w:rPr>
          <w:rFonts w:ascii="仿宋_GB2312" w:eastAsia="仿宋_GB2312" w:hAnsi="宋体" w:cs="宋体" w:hint="eastAsia"/>
          <w:color w:val="000000"/>
          <w:kern w:val="0"/>
          <w:sz w:val="28"/>
          <w:szCs w:val="28"/>
        </w:rPr>
        <w:t>报到，开始在</w:t>
      </w:r>
      <w:r w:rsidR="0066562D">
        <w:rPr>
          <w:rFonts w:ascii="仿宋_GB2312" w:eastAsia="仿宋_GB2312" w:hAnsi="宋体" w:cs="宋体" w:hint="eastAsia"/>
          <w:color w:val="000000"/>
          <w:kern w:val="0"/>
          <w:sz w:val="28"/>
          <w:szCs w:val="28"/>
        </w:rPr>
        <w:t>培训基地接受培训。不能按时报到者，须有正当理由和相关证明材料，</w:t>
      </w:r>
      <w:r>
        <w:rPr>
          <w:rFonts w:ascii="仿宋_GB2312" w:eastAsia="仿宋_GB2312" w:hAnsi="宋体" w:cs="宋体" w:hint="eastAsia"/>
          <w:color w:val="000000"/>
          <w:kern w:val="0"/>
          <w:sz w:val="28"/>
          <w:szCs w:val="28"/>
        </w:rPr>
        <w:t>向培训基地请假，并在报到后顺延相应培训时间。无故逾期2周不报到者，取消今年培训资格。</w:t>
      </w:r>
    </w:p>
    <w:p w:rsidR="001315CD" w:rsidRDefault="000C28E0" w:rsidP="003B1343">
      <w:pPr>
        <w:widowControl/>
        <w:ind w:firstLineChars="236" w:firstLine="661"/>
        <w:jc w:val="left"/>
        <w:rPr>
          <w:rFonts w:ascii="仿宋_GB2312" w:eastAsia="仿宋_GB2312" w:hAnsi="宋体" w:cs="宋体"/>
          <w:kern w:val="0"/>
          <w:sz w:val="28"/>
          <w:szCs w:val="28"/>
        </w:rPr>
      </w:pPr>
      <w:r>
        <w:rPr>
          <w:rFonts w:ascii="仿宋_GB2312" w:eastAsia="仿宋_GB2312" w:hAnsi="宋体" w:cs="宋体" w:hint="eastAsia"/>
          <w:color w:val="000000"/>
          <w:kern w:val="0"/>
          <w:sz w:val="28"/>
          <w:szCs w:val="28"/>
        </w:rPr>
        <w:t>（二）在培训招收工作中弄虚作假的，取消报名资格；情节严重的，3年内不得报名参加中医住院医师规范化培训。</w:t>
      </w:r>
    </w:p>
    <w:p w:rsidR="001315CD" w:rsidRDefault="000C28E0" w:rsidP="00057D4F">
      <w:pPr>
        <w:ind w:firstLineChars="236" w:firstLine="661"/>
        <w:jc w:val="left"/>
        <w:rPr>
          <w:rFonts w:ascii="仿宋_GB2312" w:eastAsia="仿宋_GB2312" w:hAnsi="宋体" w:cs="宋体"/>
          <w:kern w:val="0"/>
          <w:sz w:val="28"/>
          <w:szCs w:val="28"/>
        </w:rPr>
      </w:pPr>
      <w:r>
        <w:rPr>
          <w:rFonts w:ascii="仿宋_GB2312" w:eastAsia="仿宋_GB2312" w:hAnsi="宋体" w:cs="宋体" w:hint="eastAsia"/>
          <w:color w:val="000000"/>
          <w:kern w:val="0"/>
          <w:sz w:val="28"/>
          <w:szCs w:val="28"/>
        </w:rPr>
        <w:t>（三）请及时关注聊城市中医医院官方网站，因未及时关注网站通知所造成的一切后果责任自负。</w:t>
      </w:r>
    </w:p>
    <w:p w:rsidR="001315CD" w:rsidRDefault="000C28E0">
      <w:pPr>
        <w:widowControl/>
        <w:ind w:firstLineChars="236" w:firstLine="663"/>
        <w:jc w:val="left"/>
        <w:rPr>
          <w:rFonts w:ascii="仿宋_GB2312" w:eastAsia="仿宋_GB2312" w:hAnsi="宋体" w:cs="宋体"/>
          <w:kern w:val="0"/>
          <w:sz w:val="28"/>
          <w:szCs w:val="28"/>
        </w:rPr>
      </w:pPr>
      <w:r>
        <w:rPr>
          <w:rFonts w:ascii="仿宋_GB2312" w:eastAsia="仿宋_GB2312" w:hAnsi="宋体" w:cs="宋体" w:hint="eastAsia"/>
          <w:b/>
          <w:bCs/>
          <w:kern w:val="0"/>
          <w:sz w:val="28"/>
          <w:szCs w:val="28"/>
        </w:rPr>
        <w:t>七、联系方式</w:t>
      </w:r>
    </w:p>
    <w:p w:rsidR="00E75BD6" w:rsidRPr="00E75BD6" w:rsidRDefault="00E75BD6" w:rsidP="00E75BD6">
      <w:pPr>
        <w:widowControl/>
        <w:ind w:firstLineChars="236" w:firstLine="661"/>
        <w:jc w:val="left"/>
        <w:rPr>
          <w:rFonts w:ascii="仿宋_GB2312" w:eastAsia="仿宋_GB2312" w:hAnsi="宋体" w:cs="宋体"/>
          <w:color w:val="000000"/>
          <w:kern w:val="0"/>
          <w:sz w:val="28"/>
          <w:szCs w:val="28"/>
        </w:rPr>
      </w:pPr>
      <w:r w:rsidRPr="00E75BD6">
        <w:rPr>
          <w:rFonts w:ascii="仿宋_GB2312" w:eastAsia="仿宋_GB2312" w:hAnsi="宋体" w:cs="宋体" w:hint="eastAsia"/>
          <w:color w:val="000000"/>
          <w:kern w:val="0"/>
          <w:sz w:val="28"/>
          <w:szCs w:val="28"/>
        </w:rPr>
        <w:t xml:space="preserve">聊城市中医医院联系人：杨永忻 </w:t>
      </w:r>
    </w:p>
    <w:p w:rsidR="00E75BD6" w:rsidRPr="00E75BD6" w:rsidRDefault="00E75BD6" w:rsidP="00E75BD6">
      <w:pPr>
        <w:widowControl/>
        <w:ind w:firstLineChars="236" w:firstLine="661"/>
        <w:jc w:val="left"/>
        <w:rPr>
          <w:rFonts w:ascii="仿宋_GB2312" w:eastAsia="仿宋_GB2312" w:hAnsi="宋体" w:cs="宋体"/>
          <w:color w:val="000000"/>
          <w:kern w:val="0"/>
          <w:sz w:val="28"/>
          <w:szCs w:val="28"/>
        </w:rPr>
      </w:pPr>
      <w:r w:rsidRPr="00E75BD6">
        <w:rPr>
          <w:rFonts w:ascii="仿宋_GB2312" w:eastAsia="仿宋_GB2312" w:hAnsi="宋体" w:cs="宋体" w:hint="eastAsia"/>
          <w:color w:val="000000"/>
          <w:kern w:val="0"/>
          <w:sz w:val="28"/>
          <w:szCs w:val="28"/>
        </w:rPr>
        <w:t>联系电话：0635—8341705</w:t>
      </w:r>
    </w:p>
    <w:p w:rsidR="001315CD" w:rsidRDefault="001315CD" w:rsidP="00492618">
      <w:pPr>
        <w:widowControl/>
        <w:ind w:firstLineChars="236" w:firstLine="661"/>
        <w:jc w:val="left"/>
        <w:rPr>
          <w:rFonts w:ascii="仿宋_GB2312" w:eastAsia="仿宋_GB2312" w:hAnsi="宋体" w:cs="宋体"/>
          <w:kern w:val="0"/>
          <w:sz w:val="28"/>
          <w:szCs w:val="28"/>
        </w:rPr>
      </w:pPr>
    </w:p>
    <w:p w:rsidR="001315CD" w:rsidRDefault="000C28E0">
      <w:pPr>
        <w:widowControl/>
        <w:ind w:right="560"/>
        <w:jc w:val="right"/>
        <w:rPr>
          <w:rFonts w:ascii="仿宋_GB2312" w:eastAsia="仿宋_GB2312" w:hAnsi="宋体" w:cs="宋体"/>
          <w:kern w:val="0"/>
          <w:sz w:val="28"/>
          <w:szCs w:val="28"/>
        </w:rPr>
      </w:pPr>
      <w:r>
        <w:rPr>
          <w:rFonts w:ascii="仿宋_GB2312" w:eastAsia="仿宋_GB2312" w:hAnsi="宋体" w:cs="宋体" w:hint="eastAsia"/>
          <w:color w:val="000000"/>
          <w:kern w:val="0"/>
          <w:sz w:val="28"/>
          <w:szCs w:val="28"/>
        </w:rPr>
        <w:t>聊城市中医医院</w:t>
      </w:r>
    </w:p>
    <w:p w:rsidR="00FE1999" w:rsidRDefault="000C28E0" w:rsidP="00FE1999">
      <w:pPr>
        <w:widowControl/>
        <w:shd w:val="clear" w:color="auto" w:fill="FFFFFF"/>
        <w:spacing w:line="408" w:lineRule="atLeast"/>
        <w:ind w:firstLineChars="1950" w:firstLine="5772"/>
        <w:rPr>
          <w:rFonts w:ascii="仿宋_GB2312" w:eastAsia="仿宋_GB2312" w:hAnsi="微软雅黑" w:cs="宋体"/>
          <w:color w:val="333333"/>
          <w:spacing w:val="8"/>
          <w:kern w:val="0"/>
          <w:sz w:val="28"/>
          <w:szCs w:val="28"/>
        </w:rPr>
      </w:pPr>
      <w:r>
        <w:rPr>
          <w:rFonts w:ascii="仿宋_GB2312" w:eastAsia="仿宋_GB2312" w:hAnsi="微软雅黑" w:cs="宋体"/>
          <w:color w:val="333333"/>
          <w:spacing w:val="8"/>
          <w:kern w:val="0"/>
          <w:sz w:val="28"/>
          <w:szCs w:val="28"/>
        </w:rPr>
        <w:t>20</w:t>
      </w:r>
      <w:r w:rsidR="00FE1999">
        <w:rPr>
          <w:rFonts w:ascii="仿宋_GB2312" w:eastAsia="仿宋_GB2312" w:hAnsi="微软雅黑" w:cs="宋体" w:hint="eastAsia"/>
          <w:color w:val="333333"/>
          <w:spacing w:val="8"/>
          <w:kern w:val="0"/>
          <w:sz w:val="28"/>
          <w:szCs w:val="28"/>
        </w:rPr>
        <w:t>2</w:t>
      </w:r>
      <w:r w:rsidR="00C3470E">
        <w:rPr>
          <w:rFonts w:ascii="仿宋_GB2312" w:eastAsia="仿宋_GB2312" w:hAnsi="微软雅黑" w:cs="宋体" w:hint="eastAsia"/>
          <w:color w:val="333333"/>
          <w:spacing w:val="8"/>
          <w:kern w:val="0"/>
          <w:sz w:val="28"/>
          <w:szCs w:val="28"/>
        </w:rPr>
        <w:t>4</w:t>
      </w:r>
      <w:r>
        <w:rPr>
          <w:rFonts w:ascii="仿宋_GB2312" w:eastAsia="仿宋_GB2312" w:hAnsi="微软雅黑" w:cs="宋体"/>
          <w:color w:val="333333"/>
          <w:spacing w:val="8"/>
          <w:kern w:val="0"/>
          <w:sz w:val="28"/>
          <w:szCs w:val="28"/>
        </w:rPr>
        <w:t>年</w:t>
      </w:r>
      <w:r w:rsidR="00C3470E">
        <w:rPr>
          <w:rFonts w:ascii="仿宋_GB2312" w:eastAsia="仿宋_GB2312" w:hAnsi="微软雅黑" w:cs="宋体" w:hint="eastAsia"/>
          <w:color w:val="333333"/>
          <w:spacing w:val="8"/>
          <w:kern w:val="0"/>
          <w:sz w:val="28"/>
          <w:szCs w:val="28"/>
        </w:rPr>
        <w:t>6</w:t>
      </w:r>
      <w:r>
        <w:rPr>
          <w:rFonts w:ascii="仿宋_GB2312" w:eastAsia="仿宋_GB2312" w:hAnsi="微软雅黑" w:cs="宋体"/>
          <w:color w:val="333333"/>
          <w:spacing w:val="8"/>
          <w:kern w:val="0"/>
          <w:sz w:val="28"/>
          <w:szCs w:val="28"/>
        </w:rPr>
        <w:t>月</w:t>
      </w:r>
      <w:r w:rsidR="001F5AF2">
        <w:rPr>
          <w:rFonts w:ascii="仿宋_GB2312" w:eastAsia="仿宋_GB2312" w:hAnsi="微软雅黑" w:cs="宋体" w:hint="eastAsia"/>
          <w:color w:val="333333"/>
          <w:spacing w:val="8"/>
          <w:kern w:val="0"/>
          <w:sz w:val="28"/>
          <w:szCs w:val="28"/>
        </w:rPr>
        <w:t>10</w:t>
      </w:r>
      <w:r>
        <w:rPr>
          <w:rFonts w:ascii="仿宋_GB2312" w:eastAsia="仿宋_GB2312" w:hAnsi="微软雅黑" w:cs="宋体"/>
          <w:color w:val="333333"/>
          <w:spacing w:val="8"/>
          <w:kern w:val="0"/>
          <w:sz w:val="28"/>
          <w:szCs w:val="28"/>
        </w:rPr>
        <w:t>日</w:t>
      </w:r>
    </w:p>
    <w:p w:rsidR="00057D4F" w:rsidRDefault="00057D4F" w:rsidP="003D1D3A">
      <w:pPr>
        <w:widowControl/>
        <w:shd w:val="clear" w:color="auto" w:fill="FFFFFF"/>
        <w:spacing w:line="408" w:lineRule="atLeast"/>
        <w:ind w:leftChars="-337" w:hangingChars="253" w:hanging="708"/>
        <w:rPr>
          <w:rFonts w:ascii="仿宋_GB2312" w:eastAsia="仿宋_GB2312" w:hAnsi="宋体" w:cs="宋体"/>
          <w:color w:val="000000"/>
          <w:kern w:val="0"/>
          <w:sz w:val="28"/>
          <w:szCs w:val="28"/>
        </w:rPr>
      </w:pPr>
    </w:p>
    <w:p w:rsidR="00057D4F" w:rsidRDefault="00057D4F" w:rsidP="003D1D3A">
      <w:pPr>
        <w:widowControl/>
        <w:shd w:val="clear" w:color="auto" w:fill="FFFFFF"/>
        <w:spacing w:line="408" w:lineRule="atLeast"/>
        <w:ind w:leftChars="-337" w:hangingChars="253" w:hanging="708"/>
        <w:rPr>
          <w:rFonts w:ascii="仿宋_GB2312" w:eastAsia="仿宋_GB2312" w:hAnsi="宋体" w:cs="宋体"/>
          <w:color w:val="000000"/>
          <w:kern w:val="0"/>
          <w:sz w:val="28"/>
          <w:szCs w:val="28"/>
        </w:rPr>
      </w:pPr>
      <w:bookmarkStart w:id="2" w:name="_GoBack"/>
      <w:bookmarkEnd w:id="2"/>
    </w:p>
    <w:sectPr w:rsidR="00057D4F" w:rsidSect="00057D4F">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A73" w:rsidRDefault="00500A73" w:rsidP="003B1343">
      <w:r>
        <w:separator/>
      </w:r>
    </w:p>
  </w:endnote>
  <w:endnote w:type="continuationSeparator" w:id="0">
    <w:p w:rsidR="00500A73" w:rsidRDefault="00500A73" w:rsidP="003B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A73" w:rsidRDefault="00500A73" w:rsidP="003B1343">
      <w:r>
        <w:separator/>
      </w:r>
    </w:p>
  </w:footnote>
  <w:footnote w:type="continuationSeparator" w:id="0">
    <w:p w:rsidR="00500A73" w:rsidRDefault="00500A73" w:rsidP="003B1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17246"/>
    <w:rsid w:val="00030537"/>
    <w:rsid w:val="00033CA8"/>
    <w:rsid w:val="00057D4F"/>
    <w:rsid w:val="000A5C19"/>
    <w:rsid w:val="000C28E0"/>
    <w:rsid w:val="000C3A2F"/>
    <w:rsid w:val="001315CD"/>
    <w:rsid w:val="00173980"/>
    <w:rsid w:val="001A48D0"/>
    <w:rsid w:val="001F5AF2"/>
    <w:rsid w:val="002007EB"/>
    <w:rsid w:val="00216E74"/>
    <w:rsid w:val="00225A1B"/>
    <w:rsid w:val="00225F70"/>
    <w:rsid w:val="00261930"/>
    <w:rsid w:val="002810CD"/>
    <w:rsid w:val="002A48D6"/>
    <w:rsid w:val="002B10AA"/>
    <w:rsid w:val="002C0EBE"/>
    <w:rsid w:val="002F57A2"/>
    <w:rsid w:val="00316DEE"/>
    <w:rsid w:val="00317246"/>
    <w:rsid w:val="003227DE"/>
    <w:rsid w:val="003230AE"/>
    <w:rsid w:val="003B1343"/>
    <w:rsid w:val="003D1D3A"/>
    <w:rsid w:val="00453E1C"/>
    <w:rsid w:val="00472BA7"/>
    <w:rsid w:val="00492618"/>
    <w:rsid w:val="004B1B0E"/>
    <w:rsid w:val="004B645A"/>
    <w:rsid w:val="004C0605"/>
    <w:rsid w:val="004C5CF2"/>
    <w:rsid w:val="004E4D14"/>
    <w:rsid w:val="00500A73"/>
    <w:rsid w:val="0050492A"/>
    <w:rsid w:val="00504A19"/>
    <w:rsid w:val="00511E31"/>
    <w:rsid w:val="00516859"/>
    <w:rsid w:val="00525616"/>
    <w:rsid w:val="00562784"/>
    <w:rsid w:val="00586757"/>
    <w:rsid w:val="005F13CC"/>
    <w:rsid w:val="006145B1"/>
    <w:rsid w:val="006162B3"/>
    <w:rsid w:val="00626EC3"/>
    <w:rsid w:val="00633AA2"/>
    <w:rsid w:val="0066562D"/>
    <w:rsid w:val="006B29B3"/>
    <w:rsid w:val="006C3121"/>
    <w:rsid w:val="006D2EAC"/>
    <w:rsid w:val="006E402B"/>
    <w:rsid w:val="006E53EF"/>
    <w:rsid w:val="006F77FB"/>
    <w:rsid w:val="00731327"/>
    <w:rsid w:val="007333CF"/>
    <w:rsid w:val="007406B7"/>
    <w:rsid w:val="00742FDB"/>
    <w:rsid w:val="0077556A"/>
    <w:rsid w:val="007841D2"/>
    <w:rsid w:val="007B631F"/>
    <w:rsid w:val="007C61F3"/>
    <w:rsid w:val="007D43FC"/>
    <w:rsid w:val="007E260A"/>
    <w:rsid w:val="00823DE9"/>
    <w:rsid w:val="008629CB"/>
    <w:rsid w:val="008A200F"/>
    <w:rsid w:val="00901CF6"/>
    <w:rsid w:val="00910008"/>
    <w:rsid w:val="00910D9A"/>
    <w:rsid w:val="009308E2"/>
    <w:rsid w:val="00971ABB"/>
    <w:rsid w:val="00984C26"/>
    <w:rsid w:val="0099344C"/>
    <w:rsid w:val="00993C85"/>
    <w:rsid w:val="009B6CA9"/>
    <w:rsid w:val="009F1D9F"/>
    <w:rsid w:val="00A401BD"/>
    <w:rsid w:val="00A4684C"/>
    <w:rsid w:val="00A708F3"/>
    <w:rsid w:val="00AA67E2"/>
    <w:rsid w:val="00AA742F"/>
    <w:rsid w:val="00AB3053"/>
    <w:rsid w:val="00BA6A1F"/>
    <w:rsid w:val="00BB78A9"/>
    <w:rsid w:val="00BC4906"/>
    <w:rsid w:val="00BD490D"/>
    <w:rsid w:val="00C10FD8"/>
    <w:rsid w:val="00C1519D"/>
    <w:rsid w:val="00C3470E"/>
    <w:rsid w:val="00C465A2"/>
    <w:rsid w:val="00C52F34"/>
    <w:rsid w:val="00C62371"/>
    <w:rsid w:val="00C6337B"/>
    <w:rsid w:val="00C720A8"/>
    <w:rsid w:val="00C80BE1"/>
    <w:rsid w:val="00C84019"/>
    <w:rsid w:val="00CF76EF"/>
    <w:rsid w:val="00D15ED0"/>
    <w:rsid w:val="00D35F6E"/>
    <w:rsid w:val="00D37535"/>
    <w:rsid w:val="00D66C33"/>
    <w:rsid w:val="00D735E7"/>
    <w:rsid w:val="00D822D3"/>
    <w:rsid w:val="00DC78F4"/>
    <w:rsid w:val="00E435A9"/>
    <w:rsid w:val="00E75BD6"/>
    <w:rsid w:val="00E97462"/>
    <w:rsid w:val="00EA00FD"/>
    <w:rsid w:val="00EA1511"/>
    <w:rsid w:val="00F03B9C"/>
    <w:rsid w:val="00F13A76"/>
    <w:rsid w:val="00F51ECC"/>
    <w:rsid w:val="00F6384D"/>
    <w:rsid w:val="00F6386D"/>
    <w:rsid w:val="00F750E5"/>
    <w:rsid w:val="00F85CB6"/>
    <w:rsid w:val="00FD3E53"/>
    <w:rsid w:val="00FE12DF"/>
    <w:rsid w:val="00FE1999"/>
    <w:rsid w:val="124E7610"/>
    <w:rsid w:val="47A017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5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315CD"/>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315C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1315C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315CD"/>
    <w:rPr>
      <w:b/>
      <w:bCs/>
    </w:rPr>
  </w:style>
  <w:style w:type="character" w:customStyle="1" w:styleId="Char0">
    <w:name w:val="页眉 Char"/>
    <w:basedOn w:val="a0"/>
    <w:link w:val="a4"/>
    <w:uiPriority w:val="99"/>
    <w:rsid w:val="001315CD"/>
    <w:rPr>
      <w:sz w:val="18"/>
      <w:szCs w:val="18"/>
    </w:rPr>
  </w:style>
  <w:style w:type="character" w:customStyle="1" w:styleId="Char">
    <w:name w:val="页脚 Char"/>
    <w:basedOn w:val="a0"/>
    <w:link w:val="a3"/>
    <w:uiPriority w:val="99"/>
    <w:qFormat/>
    <w:rsid w:val="001315CD"/>
    <w:rPr>
      <w:sz w:val="18"/>
      <w:szCs w:val="18"/>
    </w:rPr>
  </w:style>
  <w:style w:type="paragraph" w:styleId="a7">
    <w:name w:val="Date"/>
    <w:basedOn w:val="a"/>
    <w:next w:val="a"/>
    <w:link w:val="Char1"/>
    <w:uiPriority w:val="99"/>
    <w:semiHidden/>
    <w:unhideWhenUsed/>
    <w:rsid w:val="00C465A2"/>
    <w:pPr>
      <w:ind w:leftChars="2500" w:left="100"/>
    </w:pPr>
  </w:style>
  <w:style w:type="character" w:customStyle="1" w:styleId="Char1">
    <w:name w:val="日期 Char"/>
    <w:basedOn w:val="a0"/>
    <w:link w:val="a7"/>
    <w:uiPriority w:val="99"/>
    <w:semiHidden/>
    <w:rsid w:val="00C465A2"/>
    <w:rPr>
      <w:kern w:val="2"/>
      <w:sz w:val="21"/>
      <w:szCs w:val="22"/>
    </w:rPr>
  </w:style>
  <w:style w:type="character" w:styleId="a8">
    <w:name w:val="Hyperlink"/>
    <w:basedOn w:val="a0"/>
    <w:uiPriority w:val="99"/>
    <w:unhideWhenUsed/>
    <w:rsid w:val="00E75B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476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3</Pages>
  <Words>190</Words>
  <Characters>1084</Characters>
  <Application>Microsoft Office Word</Application>
  <DocSecurity>0</DocSecurity>
  <Lines>9</Lines>
  <Paragraphs>2</Paragraphs>
  <ScaleCrop>false</ScaleCrop>
  <Company>CHINA</Company>
  <LinksUpToDate>false</LinksUpToDate>
  <CharactersWithSpaces>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57</cp:revision>
  <cp:lastPrinted>2020-08-05T01:35:00Z</cp:lastPrinted>
  <dcterms:created xsi:type="dcterms:W3CDTF">2018-07-28T13:17:00Z</dcterms:created>
  <dcterms:modified xsi:type="dcterms:W3CDTF">2024-06-06T10:01:00Z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